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A6" w:rsidRDefault="00DD625E">
      <w:pPr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：</w:t>
      </w:r>
    </w:p>
    <w:p w:rsidR="003272A6" w:rsidRDefault="003272A6">
      <w:pPr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3272A6" w:rsidRDefault="00DD625E">
      <w:pPr>
        <w:snapToGrid w:val="0"/>
        <w:spacing w:line="600" w:lineRule="exact"/>
        <w:jc w:val="center"/>
        <w:rPr>
          <w:rFonts w:eastAsia="黑体"/>
          <w:bCs/>
          <w:color w:val="000000"/>
          <w:spacing w:val="-8"/>
          <w:sz w:val="36"/>
          <w:szCs w:val="36"/>
        </w:rPr>
      </w:pPr>
      <w:bookmarkStart w:id="0" w:name="_GoBack"/>
      <w:r>
        <w:rPr>
          <w:rFonts w:eastAsia="黑体" w:hint="eastAsia"/>
          <w:bCs/>
          <w:color w:val="000000"/>
          <w:spacing w:val="-8"/>
          <w:sz w:val="36"/>
          <w:szCs w:val="36"/>
        </w:rPr>
        <w:t>江苏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省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建设工程</w:t>
      </w:r>
      <w:r>
        <w:rPr>
          <w:rFonts w:eastAsia="黑体"/>
          <w:bCs/>
          <w:color w:val="000000"/>
          <w:spacing w:val="-8"/>
          <w:sz w:val="36"/>
          <w:szCs w:val="36"/>
        </w:rPr>
        <w:t>BIM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应用大赛免责声明书</w:t>
      </w:r>
    </w:p>
    <w:bookmarkEnd w:id="0"/>
    <w:p w:rsidR="003272A6" w:rsidRDefault="003272A6">
      <w:pPr>
        <w:snapToGrid w:val="0"/>
        <w:spacing w:line="600" w:lineRule="exact"/>
        <w:jc w:val="center"/>
        <w:rPr>
          <w:rFonts w:eastAsia="黑体"/>
          <w:bCs/>
          <w:color w:val="000000"/>
          <w:spacing w:val="-8"/>
          <w:sz w:val="36"/>
          <w:szCs w:val="36"/>
        </w:rPr>
      </w:pPr>
    </w:p>
    <w:p w:rsidR="003272A6" w:rsidRDefault="00DD625E">
      <w:pPr>
        <w:spacing w:after="75" w:line="450" w:lineRule="atLeas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、本人及参赛团队保证参赛作品为自行创作且是原创。</w:t>
      </w:r>
    </w:p>
    <w:p w:rsidR="003272A6" w:rsidRDefault="00DD625E">
      <w:pPr>
        <w:spacing w:after="75" w:line="450" w:lineRule="atLeas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、本人及参赛团队已经确认了解参赛各项规定与事项。</w:t>
      </w:r>
    </w:p>
    <w:p w:rsidR="003272A6" w:rsidRDefault="00DD625E">
      <w:pPr>
        <w:spacing w:after="75" w:line="450" w:lineRule="atLeas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、通过签署本免责声明书，同意本人或单位的案例及相关图像的使用、发布、修改、复制和分发受以下条款的约束，包括单位名称、单位徽标、引用语、产品描述和使用等。</w:t>
      </w:r>
    </w:p>
    <w:p w:rsidR="003272A6" w:rsidRDefault="00DD625E">
      <w:pPr>
        <w:spacing w:after="75" w:line="450" w:lineRule="atLeas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大赛组委会可以免费使用本人或单位的案例及图像（用于非商业用途），包括但不限于使用、复制、发布、修改和分发这份案例及相关的图像。未经本人或单位事先同意，不得进行重大更改或修改（重大修改是指实质性修改，但不包括调整大小或其它次要的编辑修改）。本免责声明书不包括申报材料中的任何知识产权。</w:t>
      </w:r>
    </w:p>
    <w:p w:rsidR="003272A6" w:rsidRDefault="003272A6">
      <w:pPr>
        <w:spacing w:after="75" w:line="450" w:lineRule="atLeast"/>
        <w:rPr>
          <w:rFonts w:ascii="仿宋" w:eastAsia="仿宋" w:hAnsi="仿宋"/>
          <w:sz w:val="32"/>
          <w:szCs w:val="32"/>
        </w:rPr>
      </w:pPr>
    </w:p>
    <w:p w:rsidR="003272A6" w:rsidRDefault="003272A6">
      <w:pPr>
        <w:spacing w:after="75" w:line="450" w:lineRule="atLeast"/>
        <w:rPr>
          <w:rFonts w:ascii="仿宋" w:eastAsia="仿宋" w:hAnsi="仿宋"/>
          <w:sz w:val="32"/>
          <w:szCs w:val="32"/>
        </w:rPr>
      </w:pPr>
    </w:p>
    <w:p w:rsidR="003272A6" w:rsidRDefault="00DD625E">
      <w:pPr>
        <w:spacing w:after="75" w:line="450" w:lineRule="atLeast"/>
        <w:ind w:right="48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单位名称（盖章）</w:t>
      </w:r>
    </w:p>
    <w:p w:rsidR="003272A6" w:rsidRDefault="00DD625E">
      <w:pPr>
        <w:spacing w:after="75" w:line="450" w:lineRule="atLeast"/>
        <w:ind w:right="1120" w:firstLine="64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3272A6" w:rsidRDefault="003272A6">
      <w:pPr>
        <w:rPr>
          <w:rFonts w:ascii="仿宋" w:eastAsia="仿宋" w:hAnsi="仿宋"/>
        </w:rPr>
      </w:pPr>
    </w:p>
    <w:p w:rsidR="003272A6" w:rsidRDefault="003272A6">
      <w:pPr>
        <w:tabs>
          <w:tab w:val="left" w:pos="7543"/>
        </w:tabs>
        <w:jc w:val="left"/>
      </w:pPr>
    </w:p>
    <w:sectPr w:rsidR="003272A6">
      <w:footerReference w:type="even" r:id="rId7"/>
      <w:pgSz w:w="11906" w:h="16838"/>
      <w:pgMar w:top="1701" w:right="1588" w:bottom="1701" w:left="1588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5E" w:rsidRDefault="00DD625E">
      <w:r>
        <w:separator/>
      </w:r>
    </w:p>
  </w:endnote>
  <w:endnote w:type="continuationSeparator" w:id="0">
    <w:p w:rsidR="00DD625E" w:rsidRDefault="00DD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2A6" w:rsidRDefault="00DD625E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</w:p>
  <w:p w:rsidR="003272A6" w:rsidRDefault="003272A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5E" w:rsidRDefault="00DD625E">
      <w:r>
        <w:separator/>
      </w:r>
    </w:p>
  </w:footnote>
  <w:footnote w:type="continuationSeparator" w:id="0">
    <w:p w:rsidR="00DD625E" w:rsidRDefault="00DD6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0"/>
    <w:rsid w:val="000065D5"/>
    <w:rsid w:val="000F2055"/>
    <w:rsid w:val="002A0AFF"/>
    <w:rsid w:val="002C3373"/>
    <w:rsid w:val="003272A6"/>
    <w:rsid w:val="0033353A"/>
    <w:rsid w:val="00356686"/>
    <w:rsid w:val="00395B90"/>
    <w:rsid w:val="004A5E23"/>
    <w:rsid w:val="0050309B"/>
    <w:rsid w:val="005A15A5"/>
    <w:rsid w:val="00634C56"/>
    <w:rsid w:val="00686252"/>
    <w:rsid w:val="006D5FEE"/>
    <w:rsid w:val="008102E4"/>
    <w:rsid w:val="008C4663"/>
    <w:rsid w:val="00946A48"/>
    <w:rsid w:val="00AB3259"/>
    <w:rsid w:val="00BC2A1F"/>
    <w:rsid w:val="00CE7B9B"/>
    <w:rsid w:val="00DD625E"/>
    <w:rsid w:val="00EB1C1F"/>
    <w:rsid w:val="00EB2DFE"/>
    <w:rsid w:val="00F86D3D"/>
    <w:rsid w:val="00FF35F6"/>
    <w:rsid w:val="130E4E88"/>
    <w:rsid w:val="23614D8F"/>
    <w:rsid w:val="34AC6D8F"/>
    <w:rsid w:val="4A925A92"/>
    <w:rsid w:val="4C58454C"/>
    <w:rsid w:val="7B2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46A9E2-0AED-4FE0-98DB-B5DC29F4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pPr>
      <w:spacing w:line="440" w:lineRule="exact"/>
      <w:ind w:firstLineChars="200" w:firstLine="560"/>
    </w:pPr>
    <w:rPr>
      <w:rFonts w:ascii="宋体" w:hAnsi="宋体"/>
      <w:sz w:val="28"/>
    </w:r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99"/>
    <w:qFormat/>
    <w:rPr>
      <w:rFonts w:cs="Times New Roman"/>
      <w:b/>
      <w:bCs/>
    </w:rPr>
  </w:style>
  <w:style w:type="character" w:styleId="af2">
    <w:name w:val="page number"/>
    <w:uiPriority w:val="99"/>
    <w:qFormat/>
    <w:rPr>
      <w:rFonts w:cs="Times New Roman"/>
    </w:rPr>
  </w:style>
  <w:style w:type="character" w:styleId="af3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paragraph" w:customStyle="1" w:styleId="af4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99"/>
    <w:qFormat/>
    <w:pPr>
      <w:widowControl/>
      <w:ind w:firstLineChars="200" w:firstLine="420"/>
      <w:jc w:val="left"/>
    </w:pPr>
    <w:rPr>
      <w:rFonts w:ascii="Calibri" w:hAnsi="Calibri"/>
      <w:szCs w:val="22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">
    <w:name w:val="批注主题 字符"/>
    <w:link w:val="ae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江苏省建筑行业协会</dc:title>
  <dc:creator>谢伟</dc:creator>
  <cp:lastModifiedBy>Administrator</cp:lastModifiedBy>
  <cp:revision>2</cp:revision>
  <cp:lastPrinted>2021-05-11T02:00:00Z</cp:lastPrinted>
  <dcterms:created xsi:type="dcterms:W3CDTF">2021-05-12T02:58:00Z</dcterms:created>
  <dcterms:modified xsi:type="dcterms:W3CDTF">2021-05-12T02:58:00Z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DB9B7B2FC85646B4AB7D21C2FB598AC9</vt:lpwstr>
  </property>
</Properties>
</file>